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8F" w:rsidRDefault="00DA778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25pt;margin-top:-18pt;width:577.5pt;height:90pt;z-index:251660288" stroked="f">
            <v:textbox style="mso-next-textbox:#_x0000_s1033">
              <w:txbxContent>
                <w:p w:rsidR="00B07A40" w:rsidRPr="009D3FBA" w:rsidRDefault="00B07A40" w:rsidP="009D3FBA">
                  <w:pPr>
                    <w:contextualSpacing/>
                    <w:jc w:val="center"/>
                    <w:rPr>
                      <w:rFonts w:ascii="Calibri" w:hAnsi="Calibri"/>
                      <w:b/>
                      <w:smallCaps/>
                      <w:color w:val="auto"/>
                      <w:sz w:val="140"/>
                      <w:szCs w:val="140"/>
                    </w:rPr>
                  </w:pPr>
                  <w:r>
                    <w:rPr>
                      <w:rFonts w:ascii="Calibri" w:hAnsi="Calibri"/>
                      <w:b/>
                      <w:smallCaps/>
                      <w:color w:val="auto"/>
                      <w:sz w:val="140"/>
                      <w:szCs w:val="140"/>
                    </w:rPr>
                    <w:t xml:space="preserve">        </w:t>
                  </w:r>
                  <w:r w:rsidRPr="009D3FBA">
                    <w:rPr>
                      <w:rFonts w:ascii="Calibri" w:hAnsi="Calibri"/>
                      <w:b/>
                      <w:smallCaps/>
                      <w:color w:val="auto"/>
                      <w:sz w:val="140"/>
                      <w:szCs w:val="140"/>
                    </w:rPr>
                    <w:t>Healthy Habits: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-200pt;margin-top:249.3pt;width:397.25pt;height:388.5pt;rotation:14779970fd;z-index:251694080" fillcolor="#31849b [2408]" stroked="f"/>
        </w:pict>
      </w:r>
    </w:p>
    <w:p w:rsidR="00671E8F" w:rsidRPr="00671E8F" w:rsidRDefault="00DA778A" w:rsidP="00671E8F">
      <w:r>
        <w:rPr>
          <w:noProof/>
        </w:rPr>
        <w:pict>
          <v:shape id="_x0000_s1051" type="#_x0000_t202" style="position:absolute;margin-left:5.85pt;margin-top:14.6pt;width:52.5pt;height:81pt;z-index:251693056" stroked="f">
            <v:textbox style="mso-next-textbox:#_x0000_s1051">
              <w:txbxContent>
                <w:p w:rsidR="00B07A40" w:rsidRPr="004C7D4A" w:rsidRDefault="00B07A40" w:rsidP="009D3FBA">
                  <w:pPr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</w:pPr>
                  <w:r w:rsidRPr="004C7D4A"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  <w:t>7</w:t>
                  </w:r>
                </w:p>
              </w:txbxContent>
            </v:textbox>
          </v:shape>
        </w:pict>
      </w:r>
    </w:p>
    <w:p w:rsidR="00671E8F" w:rsidRPr="00671E8F" w:rsidRDefault="00671E8F" w:rsidP="00671E8F"/>
    <w:p w:rsidR="00671E8F" w:rsidRPr="00671E8F" w:rsidRDefault="00DA778A" w:rsidP="00671E8F">
      <w:r>
        <w:rPr>
          <w:noProof/>
        </w:rPr>
        <w:pict>
          <v:shape id="_x0000_s1037" type="#_x0000_t202" style="position:absolute;margin-left:-3.35pt;margin-top:.35pt;width:538.85pt;height:54pt;z-index:251692032" stroked="f">
            <v:shadow on="t" offset=",3pt" offset2=",2pt"/>
            <v:textbox style="mso-next-textbox:#_x0000_s1037">
              <w:txbxContent>
                <w:p w:rsidR="00B07A40" w:rsidRDefault="00B07A40" w:rsidP="00B07A40">
                  <w:pPr>
                    <w:ind w:left="720"/>
                    <w:contextualSpacing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 w:rsidRPr="001612BB">
                    <w:rPr>
                      <w:rFonts w:asciiTheme="minorHAnsi" w:hAnsiTheme="minorHAnsi"/>
                      <w:b/>
                      <w:color w:val="auto"/>
                      <w:sz w:val="24"/>
                    </w:rPr>
                    <w:t>Breakfasts Every Week</w:t>
                  </w:r>
                  <w:r w:rsidRPr="00671E8F">
                    <w:rPr>
                      <w:rFonts w:asciiTheme="minorHAnsi" w:hAnsiTheme="minorHAnsi"/>
                      <w:color w:val="auto"/>
                      <w:sz w:val="24"/>
                    </w:rPr>
                    <w:t>. Children who eat breakfast have an easier time learning and</w:t>
                  </w:r>
                </w:p>
                <w:p w:rsidR="00B07A40" w:rsidRPr="00671E8F" w:rsidRDefault="00B07A40" w:rsidP="00B07A40">
                  <w:pPr>
                    <w:ind w:left="720" w:firstLine="720"/>
                    <w:contextualSpacing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 w:rsidRPr="00671E8F">
                    <w:rPr>
                      <w:rFonts w:asciiTheme="minorHAnsi" w:hAnsiTheme="minorHAnsi"/>
                      <w:color w:val="auto"/>
                      <w:sz w:val="24"/>
                    </w:rPr>
                    <w:t xml:space="preserve"> concentrating. Low sugar and high fiber cereals and bars are the best options. It can also prevent over eating later in the day. </w:t>
                  </w:r>
                </w:p>
              </w:txbxContent>
            </v:textbox>
          </v:shape>
        </w:pict>
      </w:r>
    </w:p>
    <w:p w:rsidR="00671E8F" w:rsidRPr="00671E8F" w:rsidRDefault="00DA778A" w:rsidP="00671E8F">
      <w:r>
        <w:rPr>
          <w:noProof/>
        </w:rPr>
        <w:pict>
          <v:shape id="_x0000_s1050" type="#_x0000_t202" style="position:absolute;margin-left:38.9pt;margin-top:19.15pt;width:52.5pt;height:88.1pt;z-index:251691008" stroked="f">
            <v:textbox style="mso-next-textbox:#_x0000_s1050">
              <w:txbxContent>
                <w:p w:rsidR="00B07A40" w:rsidRPr="004C7D4A" w:rsidRDefault="00B07A40" w:rsidP="009D3FBA">
                  <w:pPr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</w:pPr>
                  <w:r w:rsidRPr="004C7D4A"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  <w:t>6</w:t>
                  </w:r>
                </w:p>
              </w:txbxContent>
            </v:textbox>
          </v:shape>
        </w:pict>
      </w:r>
    </w:p>
    <w:p w:rsidR="00671E8F" w:rsidRPr="00671E8F" w:rsidRDefault="00DA778A" w:rsidP="00671E8F">
      <w:r>
        <w:rPr>
          <w:noProof/>
        </w:rPr>
        <w:pict>
          <v:shape id="_x0000_s1039" type="#_x0000_t202" style="position:absolute;margin-left:29.75pt;margin-top:20.35pt;width:505.75pt;height:63pt;z-index:251689984" stroked="f">
            <v:shadow on="t" offset=",3pt" offset2=",2pt"/>
            <v:textbox style="mso-next-textbox:#_x0000_s1039">
              <w:txbxContent>
                <w:p w:rsidR="00B07A40" w:rsidRPr="001612BB" w:rsidRDefault="00B07A40" w:rsidP="00B07A40">
                  <w:pPr>
                    <w:ind w:left="720" w:firstLine="720"/>
                    <w:contextualSpacing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 w:rsidRPr="001612BB">
                    <w:rPr>
                      <w:rFonts w:asciiTheme="minorHAnsi" w:hAnsiTheme="minorHAnsi"/>
                      <w:b/>
                      <w:color w:val="auto"/>
                      <w:sz w:val="24"/>
                    </w:rPr>
                    <w:t>Home Cooked Meals Every Week, Eaten With Family</w:t>
                  </w:r>
                  <w:r w:rsidRPr="001612BB">
                    <w:rPr>
                      <w:rFonts w:asciiTheme="minorHAnsi" w:hAnsiTheme="minorHAnsi"/>
                      <w:color w:val="auto"/>
                      <w:sz w:val="24"/>
                    </w:rPr>
                    <w:t>. Families who</w:t>
                  </w:r>
                  <w:r>
                    <w:rPr>
                      <w:rFonts w:asciiTheme="minorHAnsi" w:hAnsiTheme="minorHAnsi"/>
                      <w:color w:val="auto"/>
                      <w:sz w:val="24"/>
                    </w:rPr>
                    <w:t xml:space="preserve"> eat together </w:t>
                  </w:r>
                  <w:r w:rsidRPr="001612BB">
                    <w:rPr>
                      <w:rFonts w:asciiTheme="minorHAnsi" w:hAnsiTheme="minorHAnsi"/>
                      <w:color w:val="auto"/>
                      <w:sz w:val="24"/>
                    </w:rPr>
                    <w:t>consume</w:t>
                  </w:r>
                  <w:r>
                    <w:rPr>
                      <w:rFonts w:asciiTheme="minorHAnsi" w:hAnsiTheme="minorHAnsi"/>
                      <w:color w:val="auto"/>
                      <w:sz w:val="24"/>
                    </w:rPr>
                    <w:t xml:space="preserve"> </w:t>
                  </w:r>
                  <w:r w:rsidRPr="001612BB">
                    <w:rPr>
                      <w:rFonts w:asciiTheme="minorHAnsi" w:hAnsiTheme="minorHAnsi"/>
                      <w:color w:val="auto"/>
                      <w:sz w:val="24"/>
                    </w:rPr>
                    <w:t>more fruits and veggies and fewer calories. Children who eat with family have better social skills. Encourage children to help prepare the meal!</w:t>
                  </w:r>
                </w:p>
              </w:txbxContent>
            </v:textbox>
          </v:shape>
        </w:pict>
      </w:r>
    </w:p>
    <w:p w:rsidR="00671E8F" w:rsidRPr="00671E8F" w:rsidRDefault="00671E8F" w:rsidP="00671E8F"/>
    <w:p w:rsidR="00671E8F" w:rsidRPr="00671E8F" w:rsidRDefault="00DA778A" w:rsidP="00671E8F">
      <w:r>
        <w:rPr>
          <w:noProof/>
        </w:rPr>
        <w:pict>
          <v:shape id="_x0000_s1049" type="#_x0000_t202" style="position:absolute;margin-left:99.75pt;margin-top:16.15pt;width:52.5pt;height:89.6pt;z-index:251688960" stroked="f">
            <v:textbox>
              <w:txbxContent>
                <w:p w:rsidR="00B07A40" w:rsidRPr="004C7D4A" w:rsidRDefault="00B07A40" w:rsidP="009D3FBA">
                  <w:pPr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</w:pPr>
                  <w:r w:rsidRPr="004C7D4A"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  <w:t>5</w:t>
                  </w:r>
                </w:p>
              </w:txbxContent>
            </v:textbox>
          </v:shape>
        </w:pict>
      </w:r>
    </w:p>
    <w:p w:rsidR="00671E8F" w:rsidRPr="00671E8F" w:rsidRDefault="00DA778A" w:rsidP="00671E8F">
      <w:r>
        <w:rPr>
          <w:noProof/>
        </w:rPr>
        <w:pict>
          <v:shape id="_x0000_s1040" type="#_x0000_t202" style="position:absolute;margin-left:99.75pt;margin-top:22.4pt;width:435.75pt;height:59.45pt;z-index:251687936" stroked="f">
            <v:shadow on="t" offset=",3pt" offset2=",2pt"/>
            <v:textbox style="mso-next-textbox:#_x0000_s1040">
              <w:txbxContent>
                <w:p w:rsidR="00B07A40" w:rsidRPr="001612BB" w:rsidRDefault="00B07A40" w:rsidP="002605AD">
                  <w:pPr>
                    <w:ind w:left="720"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 w:rsidRPr="001612BB">
                    <w:rPr>
                      <w:rFonts w:asciiTheme="minorHAnsi" w:hAnsiTheme="minorHAnsi"/>
                      <w:b/>
                      <w:color w:val="auto"/>
                      <w:sz w:val="24"/>
                    </w:rPr>
                    <w:t>Servings Of Fruits And Vegetables Every Day</w:t>
                  </w:r>
                  <w:r w:rsidRPr="001612BB">
                    <w:rPr>
                      <w:rFonts w:asciiTheme="minorHAnsi" w:hAnsiTheme="minorHAnsi"/>
                      <w:color w:val="auto"/>
                      <w:sz w:val="24"/>
                    </w:rPr>
                    <w:t xml:space="preserve">. More fruits and veggies equal fewer calories. Try to choose from every color of the rainbow. Fruits and veggies also provide a good source of fiber. </w:t>
                  </w:r>
                </w:p>
              </w:txbxContent>
            </v:textbox>
          </v:shape>
        </w:pict>
      </w:r>
    </w:p>
    <w:p w:rsidR="00671E8F" w:rsidRPr="00671E8F" w:rsidRDefault="00671E8F" w:rsidP="00671E8F"/>
    <w:p w:rsidR="00671E8F" w:rsidRPr="00671E8F" w:rsidRDefault="00DA778A" w:rsidP="00671E8F">
      <w:r>
        <w:rPr>
          <w:noProof/>
        </w:rPr>
        <w:pict>
          <v:shape id="_x0000_s1048" type="#_x0000_t202" style="position:absolute;margin-left:162.75pt;margin-top:14.8pt;width:57.9pt;height:88.1pt;z-index:251686912" stroked="f">
            <v:textbox>
              <w:txbxContent>
                <w:p w:rsidR="00B07A40" w:rsidRPr="004C7D4A" w:rsidRDefault="00B07A40" w:rsidP="009D3FBA">
                  <w:pPr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</w:pPr>
                  <w:r w:rsidRPr="004C7D4A"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  <w:t>4</w:t>
                  </w:r>
                </w:p>
              </w:txbxContent>
            </v:textbox>
          </v:shape>
        </w:pict>
      </w:r>
    </w:p>
    <w:p w:rsidR="00671E8F" w:rsidRPr="00671E8F" w:rsidRDefault="00DA778A" w:rsidP="00671E8F">
      <w:r>
        <w:rPr>
          <w:noProof/>
        </w:rPr>
        <w:pict>
          <v:shape id="_x0000_s1041" type="#_x0000_t202" style="position:absolute;margin-left:162.75pt;margin-top:18.55pt;width:372.75pt;height:65.3pt;z-index:251685888" stroked="f">
            <v:shadow on="t" offset=",3pt" offset2=",2pt"/>
            <v:textbox style="mso-next-textbox:#_x0000_s1041">
              <w:txbxContent>
                <w:p w:rsidR="00B07A40" w:rsidRPr="004C0EF7" w:rsidRDefault="004C7D4A" w:rsidP="004C0EF7">
                  <w:pPr>
                    <w:ind w:left="720"/>
                    <w:contextualSpacing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>
                    <w:rPr>
                      <w:b/>
                      <w:color w:val="auto"/>
                    </w:rPr>
                    <w:t xml:space="preserve">  </w:t>
                  </w:r>
                  <w:r>
                    <w:rPr>
                      <w:b/>
                      <w:color w:val="auto"/>
                    </w:rPr>
                    <w:tab/>
                  </w:r>
                  <w:r w:rsidR="00B07A40" w:rsidRPr="004C0EF7"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  <w:t>Ounces of 100% Juice Per Day Or Less</w:t>
                  </w:r>
                  <w:r w:rsidR="00B07A40" w:rsidRPr="004C0EF7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.</w:t>
                  </w:r>
                  <w:r w:rsidR="00B07A40" w:rsidRPr="004C0EF7">
                    <w:rPr>
                      <w:rFonts w:asciiTheme="minorHAnsi" w:hAnsiTheme="minorHAnsi"/>
                      <w:color w:val="auto"/>
                      <w:sz w:val="28"/>
                    </w:rPr>
                    <w:t xml:space="preserve"> </w:t>
                  </w:r>
                  <w:r w:rsidR="00B07A40" w:rsidRPr="004C0EF7">
                    <w:rPr>
                      <w:rFonts w:asciiTheme="minorHAnsi" w:hAnsiTheme="minorHAnsi"/>
                      <w:color w:val="auto"/>
                      <w:sz w:val="24"/>
                    </w:rPr>
                    <w:t>Increased</w:t>
                  </w:r>
                  <w:r w:rsidR="004C0EF7">
                    <w:rPr>
                      <w:rFonts w:asciiTheme="minorHAnsi" w:hAnsiTheme="minorHAnsi"/>
                      <w:color w:val="auto"/>
                      <w:sz w:val="24"/>
                    </w:rPr>
                    <w:t xml:space="preserve"> </w:t>
                  </w:r>
                  <w:r w:rsidR="00B07A40" w:rsidRPr="004C0EF7">
                    <w:rPr>
                      <w:rFonts w:asciiTheme="minorHAnsi" w:hAnsiTheme="minorHAnsi"/>
                      <w:color w:val="auto"/>
                      <w:sz w:val="24"/>
                    </w:rPr>
                    <w:t>consumption</w:t>
                  </w:r>
                  <w:r w:rsidR="004C0EF7">
                    <w:rPr>
                      <w:rFonts w:asciiTheme="minorHAnsi" w:hAnsiTheme="minorHAnsi"/>
                      <w:color w:val="auto"/>
                      <w:sz w:val="24"/>
                    </w:rPr>
                    <w:t xml:space="preserve"> </w:t>
                  </w:r>
                  <w:r w:rsidR="00B07A40" w:rsidRPr="004C0EF7">
                    <w:rPr>
                      <w:rFonts w:asciiTheme="minorHAnsi" w:hAnsiTheme="minorHAnsi"/>
                      <w:color w:val="auto"/>
                      <w:sz w:val="24"/>
                    </w:rPr>
                    <w:t>could cause increased weight and calorie intake. Choose water over sugary drinks and soda.</w:t>
                  </w:r>
                </w:p>
                <w:p w:rsidR="00B07A40" w:rsidRDefault="00B07A40" w:rsidP="002605AD">
                  <w:pPr>
                    <w:ind w:left="720"/>
                    <w:jc w:val="right"/>
                    <w:rPr>
                      <w:color w:val="auto"/>
                    </w:rPr>
                  </w:pPr>
                </w:p>
                <w:p w:rsidR="00B07A40" w:rsidRPr="001612BB" w:rsidRDefault="00B07A40" w:rsidP="002605AD">
                  <w:pPr>
                    <w:ind w:left="720"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 w:rsidRPr="001612BB">
                    <w:rPr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671E8F" w:rsidRPr="00671E8F" w:rsidRDefault="00671E8F" w:rsidP="00671E8F"/>
    <w:p w:rsidR="00671E8F" w:rsidRDefault="00DA778A" w:rsidP="00671E8F">
      <w:r>
        <w:rPr>
          <w:noProof/>
        </w:rPr>
        <w:pict>
          <v:shape id="_x0000_s1047" type="#_x0000_t202" style="position:absolute;margin-left:241.5pt;margin-top:16.45pt;width:50.7pt;height:99pt;z-index:251684864" stroked="f">
            <v:textbox>
              <w:txbxContent>
                <w:p w:rsidR="00B07A40" w:rsidRPr="004C7D4A" w:rsidRDefault="00B07A40" w:rsidP="009D3FBA">
                  <w:pPr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</w:pPr>
                  <w:r w:rsidRPr="004C7D4A"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  <w:t>3</w:t>
                  </w:r>
                </w:p>
              </w:txbxContent>
            </v:textbox>
          </v:shape>
        </w:pict>
      </w:r>
    </w:p>
    <w:p w:rsidR="009D3FBA" w:rsidRPr="009D3FBA" w:rsidRDefault="00DA778A" w:rsidP="009D3FBA">
      <w:pPr>
        <w:rPr>
          <w:rFonts w:asciiTheme="minorHAnsi" w:hAnsiTheme="minorHAnsi"/>
          <w:b/>
          <w:color w:val="auto"/>
          <w:sz w:val="180"/>
          <w:szCs w:val="72"/>
        </w:rPr>
      </w:pPr>
      <w:r>
        <w:rPr>
          <w:noProof/>
        </w:rPr>
        <w:pict>
          <v:shape id="_x0000_s1043" type="#_x0000_t202" style="position:absolute;margin-left:320.25pt;margin-top:97.4pt;width:215.25pt;height:90.2pt;z-index:251681792" stroked="f">
            <v:shadow on="t" offset=",3pt" offset2=",2pt"/>
            <v:textbox style="mso-next-textbox:#_x0000_s1043">
              <w:txbxContent>
                <w:p w:rsidR="00B07A40" w:rsidRPr="002605AD" w:rsidRDefault="009751E5" w:rsidP="002605AD">
                  <w:pPr>
                    <w:ind w:left="720"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4"/>
                    </w:rPr>
                    <w:t>Hours o</w:t>
                  </w:r>
                  <w:r w:rsidR="00B07A40" w:rsidRPr="002605AD">
                    <w:rPr>
                      <w:rFonts w:asciiTheme="minorHAnsi" w:hAnsiTheme="minorHAnsi"/>
                      <w:b/>
                      <w:color w:val="auto"/>
                      <w:sz w:val="24"/>
                    </w:rPr>
                    <w:t>r Less Of Screen Time Each Day.</w:t>
                  </w:r>
                  <w:r w:rsidR="00B07A40" w:rsidRPr="002605AD">
                    <w:rPr>
                      <w:rFonts w:asciiTheme="minorHAnsi" w:hAnsiTheme="minorHAnsi"/>
                      <w:color w:val="auto"/>
                      <w:sz w:val="24"/>
                    </w:rPr>
                    <w:t xml:space="preserve"> This includes TV, video games, and computer time. Avoid these items in the children’s bedroom.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09.75pt;margin-top:80pt;width:52.5pt;height:99pt;z-index:251682816" stroked="f">
            <v:textbox style="mso-next-textbox:#_x0000_s1046">
              <w:txbxContent>
                <w:p w:rsidR="00B07A40" w:rsidRPr="004C7D4A" w:rsidRDefault="00B07A40" w:rsidP="009D3FBA">
                  <w:pPr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</w:pPr>
                  <w:r w:rsidRPr="004C7D4A"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1.5pt;margin-top:16.4pt;width:294pt;height:81pt;z-index:251683840" stroked="f">
            <v:shadow on="t" offset=",3pt" offset2=",2pt"/>
            <v:textbox>
              <w:txbxContent>
                <w:p w:rsidR="00B07A40" w:rsidRDefault="00B07A40" w:rsidP="00B07A40">
                  <w:pPr>
                    <w:ind w:left="720"/>
                    <w:contextualSpacing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 w:rsidRPr="002605AD">
                    <w:rPr>
                      <w:rFonts w:asciiTheme="minorHAnsi" w:hAnsiTheme="minorHAnsi"/>
                      <w:b/>
                      <w:color w:val="auto"/>
                      <w:sz w:val="24"/>
                    </w:rPr>
                    <w:t>Servings Of Low Fat Dairy Each Day</w:t>
                  </w:r>
                  <w:r>
                    <w:rPr>
                      <w:rFonts w:asciiTheme="minorHAnsi" w:hAnsiTheme="minorHAnsi"/>
                      <w:color w:val="auto"/>
                      <w:sz w:val="24"/>
                    </w:rPr>
                    <w:t xml:space="preserve">. Use 1% or skim milk for children age 2 or older. Try cheese sticks, cottage cheese and fruit, </w:t>
                  </w:r>
                </w:p>
                <w:p w:rsidR="00B07A40" w:rsidRPr="002605AD" w:rsidRDefault="00B07A40" w:rsidP="00B07A40">
                  <w:pPr>
                    <w:ind w:left="720"/>
                    <w:contextualSpacing/>
                    <w:jc w:val="right"/>
                    <w:rPr>
                      <w:rFonts w:asciiTheme="minorHAnsi" w:hAnsiTheme="minorHAnsi"/>
                      <w:color w:val="auto"/>
                      <w:sz w:val="24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4"/>
                    </w:rPr>
                    <w:t xml:space="preserve">yogurt parfait or fruit smoothies.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" style="position:absolute;margin-left:76.6pt;margin-top:196.6pt;width:386pt;height:375.3pt;rotation:8881730fd;z-index:251695104" fillcolor="#5f497a [2407]" stroked="f"/>
        </w:pict>
      </w:r>
      <w:r w:rsidR="00671E8F">
        <w:tab/>
      </w:r>
      <w:r w:rsidR="009D3FBA">
        <w:rPr>
          <w:rFonts w:asciiTheme="minorHAnsi" w:hAnsiTheme="minorHAnsi"/>
          <w:b/>
          <w:color w:val="auto"/>
          <w:sz w:val="180"/>
          <w:szCs w:val="72"/>
        </w:rPr>
        <w:t>2</w:t>
      </w:r>
    </w:p>
    <w:p w:rsidR="002641D7" w:rsidRPr="00671E8F" w:rsidRDefault="00DA778A" w:rsidP="00671E8F">
      <w:pPr>
        <w:tabs>
          <w:tab w:val="left" w:pos="7686"/>
        </w:tabs>
      </w:pPr>
      <w:r>
        <w:rPr>
          <w:noProof/>
        </w:rPr>
        <w:pict>
          <v:shape id="_x0000_s1044" type="#_x0000_t202" style="position:absolute;margin-left:437pt;margin-top:51.25pt;width:98.5pt;height:126pt;z-index:251679744" stroked="f">
            <v:shadow on="t" offset=",3pt" offset2=",2pt"/>
            <v:textbox style="mso-next-textbox:#_x0000_s1044">
              <w:txbxContent>
                <w:p w:rsidR="00B07A40" w:rsidRPr="002605AD" w:rsidRDefault="00B07A40" w:rsidP="002605AD">
                  <w:pPr>
                    <w:jc w:val="right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4"/>
                      <w:szCs w:val="24"/>
                    </w:rPr>
                    <w:t xml:space="preserve">Hour Or More of Physical Activity Every Day. </w:t>
                  </w:r>
                  <w:r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Try a family walk, bike ride or play a                           sport.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94.55pt;margin-top:31.8pt;width:46.65pt;height:99pt;z-index:251680768" stroked="f">
            <v:textbox style="mso-next-textbox:#_x0000_s1045">
              <w:txbxContent>
                <w:p w:rsidR="00B07A40" w:rsidRPr="004C7D4A" w:rsidRDefault="00B07A40">
                  <w:pPr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</w:pPr>
                  <w:r w:rsidRPr="004C7D4A">
                    <w:rPr>
                      <w:rFonts w:asciiTheme="minorHAnsi" w:hAnsiTheme="minorHAnsi"/>
                      <w:b/>
                      <w:color w:val="auto"/>
                      <w:sz w:val="160"/>
                      <w:szCs w:val="160"/>
                    </w:rPr>
                    <w:t>1</w:t>
                  </w:r>
                </w:p>
              </w:txbxContent>
            </v:textbox>
          </v:shape>
        </w:pict>
      </w:r>
      <w:r w:rsidR="009D3FB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195373</wp:posOffset>
            </wp:positionH>
            <wp:positionV relativeFrom="paragraph">
              <wp:posOffset>2365375</wp:posOffset>
            </wp:positionV>
            <wp:extent cx="1416908" cy="562684"/>
            <wp:effectExtent l="57150" t="38100" r="30892" b="27866"/>
            <wp:wrapNone/>
            <wp:docPr id="28" name="Picture 3" descr="HS4K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4KC_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84" cy="5676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8" style="position:absolute;margin-left:192.9pt;margin-top:186.25pt;width:145.25pt;height:43.3pt;z-index:251696128;mso-position-horizontal-relative:text;mso-position-vertical-relative:text" strokecolor="black [3213]" strokeweight="3pt">
            <v:textbox style="mso-next-textbox:#_x0000_s1038">
              <w:txbxContent>
                <w:p w:rsidR="00B07A40" w:rsidRPr="00671E8F" w:rsidRDefault="00B07A40" w:rsidP="00671E8F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</w:rPr>
                  </w:pPr>
                  <w:r w:rsidRPr="00671E8F">
                    <w:rPr>
                      <w:rFonts w:asciiTheme="minorHAnsi" w:hAnsiTheme="minorHAnsi"/>
                      <w:b/>
                      <w:color w:val="auto"/>
                      <w:sz w:val="22"/>
                    </w:rPr>
                    <w:t>Portions used from Spectrum Health Hospital</w:t>
                  </w:r>
                </w:p>
              </w:txbxContent>
            </v:textbox>
          </v:rect>
        </w:pict>
      </w:r>
    </w:p>
    <w:sectPr w:rsidR="002641D7" w:rsidRPr="00671E8F" w:rsidSect="00E32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gPJdkxM/KxwWat0b7YLrxFnrUqMbINYnj9Xv/z5Pt4qLq9lhxLic+aimqRQrum/Zr0rexQFnRTTh8Oz7vc+dw==" w:salt="+fQldljb57FkKSlu9l5qvw==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2B4"/>
    <w:rsid w:val="000A61C1"/>
    <w:rsid w:val="000E0106"/>
    <w:rsid w:val="001612BB"/>
    <w:rsid w:val="00224A1C"/>
    <w:rsid w:val="002605AD"/>
    <w:rsid w:val="002641D7"/>
    <w:rsid w:val="0035118A"/>
    <w:rsid w:val="00395F84"/>
    <w:rsid w:val="003F16E0"/>
    <w:rsid w:val="004A71DD"/>
    <w:rsid w:val="004C0EF7"/>
    <w:rsid w:val="004C7D4A"/>
    <w:rsid w:val="006112B4"/>
    <w:rsid w:val="00671E8F"/>
    <w:rsid w:val="008165CA"/>
    <w:rsid w:val="008F4DA0"/>
    <w:rsid w:val="009751E5"/>
    <w:rsid w:val="009D3FBA"/>
    <w:rsid w:val="00A709EF"/>
    <w:rsid w:val="00B07A40"/>
    <w:rsid w:val="00C132F9"/>
    <w:rsid w:val="00DA778A"/>
    <w:rsid w:val="00E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2408]" strokecolor="none"/>
    </o:shapedefaults>
    <o:shapelayout v:ext="edit">
      <o:idmap v:ext="edit" data="1"/>
    </o:shapelayout>
  </w:shapeDefaults>
  <w:decimalSymbol w:val="."/>
  <w:listSeparator w:val=","/>
  <w15:docId w15:val="{AA0DF8F5-49A2-411E-8624-21658430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napToGrid w:val="0"/>
        <w:color w:val="C00000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100F2586</Template>
  <TotalTime>6</TotalTime>
  <Pages>1</Pages>
  <Words>5</Words>
  <Characters>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Staal</dc:creator>
  <cp:lastModifiedBy>Brittany Staal</cp:lastModifiedBy>
  <cp:revision>6</cp:revision>
  <cp:lastPrinted>2015-02-27T15:02:00Z</cp:lastPrinted>
  <dcterms:created xsi:type="dcterms:W3CDTF">2015-02-27T15:00:00Z</dcterms:created>
  <dcterms:modified xsi:type="dcterms:W3CDTF">2017-05-15T17:12:00Z</dcterms:modified>
</cp:coreProperties>
</file>